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34C4" w14:textId="502BD9B1" w:rsidR="00EE58F0" w:rsidRPr="00EE58F0" w:rsidRDefault="001E33F5" w:rsidP="00EE58F0">
      <w:pPr>
        <w:rPr>
          <w:sz w:val="40"/>
          <w:szCs w:val="40"/>
        </w:rPr>
      </w:pPr>
      <w:r w:rsidRPr="00EE58F0">
        <w:rPr>
          <w:sz w:val="40"/>
          <w:szCs w:val="40"/>
        </w:rPr>
        <w:t>A</w:t>
      </w:r>
      <w:r w:rsidR="005212B7" w:rsidRPr="00EE58F0">
        <w:rPr>
          <w:sz w:val="40"/>
          <w:szCs w:val="40"/>
        </w:rPr>
        <w:t>tt fråga om våld</w:t>
      </w:r>
      <w:r w:rsidR="00EE58F0" w:rsidRPr="00EE58F0">
        <w:rPr>
          <w:sz w:val="40"/>
          <w:szCs w:val="40"/>
        </w:rPr>
        <w:t xml:space="preserve"> – workshop </w:t>
      </w:r>
      <w:r w:rsidR="00EE58F0">
        <w:rPr>
          <w:sz w:val="40"/>
          <w:szCs w:val="40"/>
        </w:rPr>
        <w:t xml:space="preserve">i </w:t>
      </w:r>
      <w:r w:rsidR="00EE58F0" w:rsidRPr="00EE58F0">
        <w:rPr>
          <w:sz w:val="40"/>
          <w:szCs w:val="40"/>
        </w:rPr>
        <w:t xml:space="preserve">Trauma på kartan. </w:t>
      </w:r>
    </w:p>
    <w:p w14:paraId="498630B8" w14:textId="3C07F137" w:rsidR="00EE58F0" w:rsidRPr="00EE58F0" w:rsidRDefault="00EE58F0" w:rsidP="00EE58F0">
      <w:pPr>
        <w:rPr>
          <w:sz w:val="32"/>
          <w:szCs w:val="32"/>
        </w:rPr>
      </w:pPr>
      <w:r>
        <w:rPr>
          <w:sz w:val="32"/>
          <w:szCs w:val="32"/>
        </w:rPr>
        <w:t xml:space="preserve">Barnafrid och Region Skånes barn och ungdomspsykiatri </w:t>
      </w:r>
      <w:proofErr w:type="gramStart"/>
      <w:r w:rsidRPr="00EE58F0">
        <w:rPr>
          <w:sz w:val="32"/>
          <w:szCs w:val="32"/>
        </w:rPr>
        <w:t>201119</w:t>
      </w:r>
      <w:proofErr w:type="gramEnd"/>
    </w:p>
    <w:p w14:paraId="3EB338DC" w14:textId="24A0D7DE" w:rsidR="00E32B17" w:rsidRDefault="007C63FF" w:rsidP="00821DE3">
      <w:pPr>
        <w:pStyle w:val="Rubrik1"/>
      </w:pPr>
      <w:r>
        <w:t>Öva parvis</w:t>
      </w:r>
    </w:p>
    <w:p w14:paraId="28FC336E" w14:textId="5331B313" w:rsidR="007C63FF" w:rsidRDefault="00582CDD" w:rsidP="007C63FF">
      <w:pPr>
        <w:spacing w:line="240" w:lineRule="auto"/>
        <w:rPr>
          <w:b/>
          <w:bCs/>
        </w:rPr>
      </w:pPr>
      <w:r w:rsidRPr="00582CDD">
        <w:t xml:space="preserve">Ni kommer </w:t>
      </w:r>
      <w:r>
        <w:t xml:space="preserve">nu att </w:t>
      </w:r>
      <w:r w:rsidRPr="00582CDD">
        <w:t>få träna på att använda screeningmaterial</w:t>
      </w:r>
      <w:r w:rsidR="00590ABE">
        <w:t xml:space="preserve"> för att fråga om våldsutsatthet</w:t>
      </w:r>
      <w:r w:rsidR="001E33F5">
        <w:t>.</w:t>
      </w:r>
      <w:r w:rsidR="007C63FF" w:rsidRPr="007C63FF">
        <w:rPr>
          <w:b/>
          <w:bCs/>
        </w:rPr>
        <w:t xml:space="preserve"> </w:t>
      </w:r>
      <w:r w:rsidR="007C63FF" w:rsidRPr="007C63FF">
        <w:t>Öva på att introducera screeningformuläret</w:t>
      </w:r>
      <w:r w:rsidR="00BF2C43">
        <w:t xml:space="preserve"> och att </w:t>
      </w:r>
      <w:r w:rsidR="007C63FF" w:rsidRPr="007C63FF">
        <w:t xml:space="preserve">ställa några frågor – </w:t>
      </w:r>
      <w:r w:rsidR="000D7897">
        <w:t>n</w:t>
      </w:r>
      <w:r w:rsidR="00BF2C43">
        <w:t>i</w:t>
      </w:r>
      <w:r w:rsidR="007C63FF" w:rsidRPr="007C63FF">
        <w:t xml:space="preserve"> hinner </w:t>
      </w:r>
      <w:r w:rsidR="000D7897">
        <w:t xml:space="preserve">inte </w:t>
      </w:r>
      <w:r w:rsidR="007C63FF" w:rsidRPr="007C63FF">
        <w:t>ställa alla, viktigast att prova</w:t>
      </w:r>
      <w:r w:rsidR="00BF2C43">
        <w:t>!</w:t>
      </w:r>
    </w:p>
    <w:p w14:paraId="5FB42A62" w14:textId="6CE36250" w:rsidR="00925DAC" w:rsidRDefault="00925DAC" w:rsidP="001E33F5">
      <w:pPr>
        <w:pStyle w:val="Liststycke"/>
        <w:numPr>
          <w:ilvl w:val="0"/>
          <w:numId w:val="4"/>
        </w:numPr>
      </w:pPr>
      <w:r>
        <w:t>Läs igenom</w:t>
      </w:r>
      <w:r w:rsidRPr="00582CDD">
        <w:t xml:space="preserve"> </w:t>
      </w:r>
      <w:r w:rsidR="00BF2C43">
        <w:t xml:space="preserve">första </w:t>
      </w:r>
      <w:r w:rsidRPr="00582CDD">
        <w:t>fallbeskrivning</w:t>
      </w:r>
      <w:r w:rsidR="00BF2C43">
        <w:t>en</w:t>
      </w:r>
      <w:r>
        <w:t xml:space="preserve"> – </w:t>
      </w:r>
      <w:r w:rsidR="007C63FF">
        <w:t>2</w:t>
      </w:r>
      <w:r>
        <w:t xml:space="preserve"> </w:t>
      </w:r>
      <w:r w:rsidR="00582CDD" w:rsidRPr="00582CDD">
        <w:t>minuter</w:t>
      </w:r>
    </w:p>
    <w:p w14:paraId="2F62136F" w14:textId="24BA8596" w:rsidR="00582CDD" w:rsidRPr="00582CDD" w:rsidRDefault="00925DAC" w:rsidP="001E33F5">
      <w:pPr>
        <w:pStyle w:val="Liststycke"/>
        <w:numPr>
          <w:ilvl w:val="0"/>
          <w:numId w:val="4"/>
        </w:numPr>
      </w:pPr>
      <w:r>
        <w:t>F</w:t>
      </w:r>
      <w:r w:rsidR="00582CDD" w:rsidRPr="00582CDD">
        <w:t>ördela roller</w:t>
      </w:r>
      <w:r>
        <w:t xml:space="preserve"> - </w:t>
      </w:r>
      <w:r w:rsidR="00582CDD" w:rsidRPr="00582CDD">
        <w:t>e</w:t>
      </w:r>
      <w:r w:rsidR="002A166E">
        <w:t>tt barn/ungdom</w:t>
      </w:r>
      <w:r>
        <w:t xml:space="preserve">, </w:t>
      </w:r>
      <w:r w:rsidR="00582CDD" w:rsidRPr="00582CDD">
        <w:t xml:space="preserve">en </w:t>
      </w:r>
      <w:r w:rsidR="001E33F5">
        <w:t>behandlare</w:t>
      </w:r>
      <w:r>
        <w:t xml:space="preserve"> </w:t>
      </w:r>
    </w:p>
    <w:p w14:paraId="60906689" w14:textId="262887B0" w:rsidR="00582CDD" w:rsidRPr="00582CDD" w:rsidRDefault="00EE58F0" w:rsidP="001E33F5">
      <w:pPr>
        <w:pStyle w:val="Liststycke"/>
        <w:numPr>
          <w:ilvl w:val="0"/>
          <w:numId w:val="4"/>
        </w:numPr>
      </w:pPr>
      <w:r>
        <w:t>Behandlaren i</w:t>
      </w:r>
      <w:r w:rsidR="007C63FF">
        <w:t>ntroducera</w:t>
      </w:r>
      <w:r>
        <w:t>r</w:t>
      </w:r>
      <w:r w:rsidR="007C63FF">
        <w:t xml:space="preserve"> formuläret och ställ</w:t>
      </w:r>
      <w:r>
        <w:t>er</w:t>
      </w:r>
      <w:r w:rsidR="007C63FF">
        <w:t xml:space="preserve"> några frågor. </w:t>
      </w:r>
      <w:r w:rsidR="002A166E">
        <w:t xml:space="preserve">Max </w:t>
      </w:r>
      <w:proofErr w:type="gramStart"/>
      <w:r w:rsidR="00925DAC">
        <w:t>3-4</w:t>
      </w:r>
      <w:proofErr w:type="gramEnd"/>
      <w:r w:rsidR="00925DAC">
        <w:t xml:space="preserve"> </w:t>
      </w:r>
      <w:r w:rsidR="00582CDD" w:rsidRPr="00582CDD">
        <w:t>min</w:t>
      </w:r>
      <w:r>
        <w:t xml:space="preserve"> </w:t>
      </w:r>
      <w:r w:rsidR="00582CDD" w:rsidRPr="00582CDD">
        <w:t xml:space="preserve">per rollspel. </w:t>
      </w:r>
    </w:p>
    <w:p w14:paraId="7E9C6E9F" w14:textId="7F865C13" w:rsidR="007C63FF" w:rsidRDefault="002A166E" w:rsidP="007C63FF">
      <w:pPr>
        <w:pStyle w:val="Liststycke"/>
        <w:numPr>
          <w:ilvl w:val="0"/>
          <w:numId w:val="4"/>
        </w:numPr>
      </w:pPr>
      <w:r>
        <w:t>Byt roller</w:t>
      </w:r>
      <w:r w:rsidR="00BF2C43">
        <w:t xml:space="preserve"> och pröva den andra fallbeskrivningen. </w:t>
      </w:r>
      <w:r>
        <w:t xml:space="preserve"> </w:t>
      </w:r>
    </w:p>
    <w:p w14:paraId="6087513E" w14:textId="77777777" w:rsidR="00EE58F0" w:rsidRDefault="00EE58F0" w:rsidP="00EE58F0">
      <w:pPr>
        <w:pStyle w:val="Liststycke"/>
      </w:pPr>
    </w:p>
    <w:p w14:paraId="5CC5A03B" w14:textId="64A1733B" w:rsidR="00EE58F0" w:rsidRDefault="002858F0" w:rsidP="00EE58F0">
      <w:pPr>
        <w:pStyle w:val="Rubrik1"/>
      </w:pPr>
      <w:r>
        <w:t>Fallbeskrivning och</w:t>
      </w:r>
      <w:r w:rsidR="0043675D">
        <w:t xml:space="preserve"> introd</w:t>
      </w:r>
      <w:r>
        <w:t>uktion av</w:t>
      </w:r>
      <w:r w:rsidR="0043675D">
        <w:t xml:space="preserve"> frågorna</w:t>
      </w:r>
    </w:p>
    <w:p w14:paraId="20CE9A11" w14:textId="77777777" w:rsidR="000D7897" w:rsidRPr="000D7897" w:rsidRDefault="000D7897" w:rsidP="000D7897"/>
    <w:p w14:paraId="6314294F" w14:textId="1A148349" w:rsidR="00821DE3" w:rsidRDefault="00821DE3" w:rsidP="00821DE3">
      <w:pPr>
        <w:pStyle w:val="Rubrik2"/>
      </w:pPr>
      <w:r>
        <w:t>Fallbeskrivning 1</w:t>
      </w:r>
    </w:p>
    <w:p w14:paraId="3662D99D" w14:textId="64E49F01" w:rsidR="00AA23CF" w:rsidRDefault="005212B7">
      <w:r>
        <w:t>K</w:t>
      </w:r>
      <w:r w:rsidR="00D13DF1">
        <w:t>im</w:t>
      </w:r>
      <w:r w:rsidR="00AA23CF">
        <w:t xml:space="preserve"> går i fjärde klass och </w:t>
      </w:r>
      <w:r w:rsidR="001E33F5">
        <w:t>kommer till Första linjen</w:t>
      </w:r>
      <w:r w:rsidR="00590ABE">
        <w:t xml:space="preserve"> efter ett hälsosamtal hos skolsköterskan</w:t>
      </w:r>
      <w:r w:rsidR="00AA23CF">
        <w:t xml:space="preserve">. </w:t>
      </w:r>
      <w:r w:rsidR="002858F0">
        <w:t xml:space="preserve">Remiss skickas i överenskommelse med föräldrarna med frågeställning oro och nedstämdhet. </w:t>
      </w:r>
    </w:p>
    <w:p w14:paraId="6D0545E4" w14:textId="500A37A1" w:rsidR="00AA23CF" w:rsidRPr="00D13DF1" w:rsidRDefault="00AA23CF" w:rsidP="00821DE3">
      <w:pPr>
        <w:pStyle w:val="Rubrik3"/>
      </w:pPr>
      <w:r w:rsidRPr="00D13DF1">
        <w:t>Trauma</w:t>
      </w:r>
      <w:r w:rsidR="00D73578">
        <w:t>händelser</w:t>
      </w:r>
      <w:r w:rsidRPr="00D13DF1">
        <w:t>-mini</w:t>
      </w:r>
      <w:r w:rsidR="00E32B17" w:rsidRPr="00D13DF1">
        <w:t xml:space="preserve"> (screena för våldsutsatthet)</w:t>
      </w:r>
    </w:p>
    <w:p w14:paraId="688CED2E" w14:textId="0732C160" w:rsidR="0043675D" w:rsidRDefault="0043675D">
      <w:pPr>
        <w:rPr>
          <w:i/>
          <w:iCs/>
        </w:rPr>
      </w:pPr>
      <w:r w:rsidRPr="00590ABE">
        <w:rPr>
          <w:i/>
          <w:iCs/>
        </w:rPr>
        <w:t>”</w:t>
      </w:r>
      <w:r w:rsidR="00D63FA3">
        <w:rPr>
          <w:i/>
          <w:iCs/>
        </w:rPr>
        <w:t>Hej K</w:t>
      </w:r>
      <w:r w:rsidR="00D13DF1">
        <w:rPr>
          <w:i/>
          <w:iCs/>
        </w:rPr>
        <w:t>im</w:t>
      </w:r>
      <w:r w:rsidR="00D63FA3">
        <w:rPr>
          <w:i/>
          <w:iCs/>
        </w:rPr>
        <w:t xml:space="preserve">. </w:t>
      </w:r>
      <w:r w:rsidR="00BF2C43">
        <w:rPr>
          <w:i/>
          <w:iCs/>
        </w:rPr>
        <w:t xml:space="preserve">Jag vet att du </w:t>
      </w:r>
      <w:r w:rsidR="00D63FA3">
        <w:rPr>
          <w:i/>
          <w:iCs/>
        </w:rPr>
        <w:t>varit hos skolsköterskan på hälsosamtal och fått svara på</w:t>
      </w:r>
      <w:r w:rsidRPr="00590ABE">
        <w:rPr>
          <w:i/>
          <w:iCs/>
        </w:rPr>
        <w:t xml:space="preserve"> en</w:t>
      </w:r>
      <w:r w:rsidR="005212B7" w:rsidRPr="00590ABE">
        <w:rPr>
          <w:i/>
          <w:iCs/>
        </w:rPr>
        <w:t xml:space="preserve"> del </w:t>
      </w:r>
      <w:r w:rsidRPr="00590ABE">
        <w:rPr>
          <w:i/>
          <w:iCs/>
        </w:rPr>
        <w:t>frågor</w:t>
      </w:r>
      <w:r w:rsidR="003F61B7">
        <w:rPr>
          <w:i/>
          <w:iCs/>
        </w:rPr>
        <w:t>, b</w:t>
      </w:r>
      <w:r w:rsidR="00BF2C43">
        <w:rPr>
          <w:i/>
          <w:iCs/>
        </w:rPr>
        <w:t>land annat</w:t>
      </w:r>
      <w:r w:rsidR="00D63FA3">
        <w:rPr>
          <w:i/>
          <w:iCs/>
        </w:rPr>
        <w:t xml:space="preserve"> frågor om </w:t>
      </w:r>
      <w:r w:rsidRPr="00590ABE">
        <w:rPr>
          <w:i/>
          <w:iCs/>
        </w:rPr>
        <w:t>hur du mår, hur du äter, hur du sover, hur mycket du rör dig</w:t>
      </w:r>
      <w:r w:rsidR="00D13DF1">
        <w:rPr>
          <w:i/>
          <w:iCs/>
        </w:rPr>
        <w:t>.</w:t>
      </w:r>
      <w:r w:rsidR="001E33F5">
        <w:rPr>
          <w:i/>
          <w:iCs/>
        </w:rPr>
        <w:t xml:space="preserve"> </w:t>
      </w:r>
      <w:r w:rsidR="00D13DF1">
        <w:rPr>
          <w:i/>
          <w:iCs/>
        </w:rPr>
        <w:t xml:space="preserve">Du och jag kommer att prata mer om hur du har det </w:t>
      </w:r>
      <w:r w:rsidR="00D13DF1" w:rsidRPr="00D13DF1">
        <w:rPr>
          <w:i/>
          <w:iCs/>
        </w:rPr>
        <w:t>i ditt liv,</w:t>
      </w:r>
      <w:r w:rsidR="00D63FA3" w:rsidRPr="00D13DF1">
        <w:rPr>
          <w:i/>
          <w:iCs/>
        </w:rPr>
        <w:t xml:space="preserve"> </w:t>
      </w:r>
      <w:r w:rsidR="00D13DF1" w:rsidRPr="00D13DF1">
        <w:rPr>
          <w:i/>
          <w:iCs/>
        </w:rPr>
        <w:t>både</w:t>
      </w:r>
      <w:r w:rsidR="00D63FA3" w:rsidRPr="00D13DF1">
        <w:rPr>
          <w:i/>
          <w:iCs/>
        </w:rPr>
        <w:t xml:space="preserve"> i familjen och utanför familjen</w:t>
      </w:r>
      <w:r w:rsidR="00D13DF1">
        <w:rPr>
          <w:i/>
          <w:iCs/>
        </w:rPr>
        <w:t xml:space="preserve">. </w:t>
      </w:r>
      <w:r w:rsidRPr="00590ABE">
        <w:rPr>
          <w:i/>
          <w:iCs/>
        </w:rPr>
        <w:t xml:space="preserve">Vi vet att </w:t>
      </w:r>
      <w:r w:rsidR="00901532">
        <w:rPr>
          <w:i/>
          <w:iCs/>
        </w:rPr>
        <w:t>många</w:t>
      </w:r>
      <w:r w:rsidRPr="00590ABE">
        <w:rPr>
          <w:i/>
          <w:iCs/>
        </w:rPr>
        <w:t xml:space="preserve"> barn och ungdomar är med om </w:t>
      </w:r>
      <w:r w:rsidR="001E33F5">
        <w:rPr>
          <w:i/>
          <w:iCs/>
        </w:rPr>
        <w:t>jobbiga</w:t>
      </w:r>
      <w:r w:rsidRPr="00590ABE">
        <w:rPr>
          <w:i/>
          <w:iCs/>
        </w:rPr>
        <w:t xml:space="preserve"> och ibland skrämmande</w:t>
      </w:r>
      <w:r w:rsidR="00786039" w:rsidRPr="00590ABE">
        <w:rPr>
          <w:i/>
          <w:iCs/>
        </w:rPr>
        <w:t xml:space="preserve"> händelser</w:t>
      </w:r>
      <w:r w:rsidR="00D73578">
        <w:rPr>
          <w:i/>
          <w:iCs/>
        </w:rPr>
        <w:t xml:space="preserve"> - d</w:t>
      </w:r>
      <w:r w:rsidR="00821DE3" w:rsidRPr="00590ABE">
        <w:rPr>
          <w:i/>
          <w:iCs/>
        </w:rPr>
        <w:t>å är det viktigt att få hjälp</w:t>
      </w:r>
      <w:r w:rsidR="00D73578">
        <w:rPr>
          <w:i/>
          <w:iCs/>
        </w:rPr>
        <w:t>.</w:t>
      </w:r>
      <w:r w:rsidR="00821DE3" w:rsidRPr="00590ABE">
        <w:rPr>
          <w:i/>
          <w:iCs/>
        </w:rPr>
        <w:t xml:space="preserve"> </w:t>
      </w:r>
      <w:r w:rsidR="00D73578">
        <w:rPr>
          <w:i/>
          <w:iCs/>
        </w:rPr>
        <w:t>D</w:t>
      </w:r>
      <w:r w:rsidR="00821DE3" w:rsidRPr="00590ABE">
        <w:rPr>
          <w:i/>
          <w:iCs/>
        </w:rPr>
        <w:t>ärför frågar</w:t>
      </w:r>
      <w:r w:rsidR="001E33F5">
        <w:rPr>
          <w:i/>
          <w:iCs/>
        </w:rPr>
        <w:t xml:space="preserve"> vi</w:t>
      </w:r>
      <w:r w:rsidR="00821DE3" w:rsidRPr="00590ABE">
        <w:rPr>
          <w:i/>
          <w:iCs/>
        </w:rPr>
        <w:t xml:space="preserve"> alla barn </w:t>
      </w:r>
      <w:r w:rsidR="001E33F5">
        <w:rPr>
          <w:i/>
          <w:iCs/>
        </w:rPr>
        <w:t>som vi</w:t>
      </w:r>
      <w:r w:rsidR="00821DE3" w:rsidRPr="00590ABE">
        <w:rPr>
          <w:i/>
          <w:iCs/>
        </w:rPr>
        <w:t xml:space="preserve"> träffar.</w:t>
      </w:r>
      <w:r w:rsidRPr="00590ABE">
        <w:rPr>
          <w:i/>
          <w:iCs/>
        </w:rPr>
        <w:t xml:space="preserve"> </w:t>
      </w:r>
      <w:r w:rsidR="001E33F5">
        <w:rPr>
          <w:i/>
          <w:iCs/>
        </w:rPr>
        <w:t>J</w:t>
      </w:r>
      <w:r w:rsidRPr="00590ABE">
        <w:rPr>
          <w:i/>
          <w:iCs/>
        </w:rPr>
        <w:t xml:space="preserve">ag </w:t>
      </w:r>
      <w:r w:rsidR="001E33F5">
        <w:rPr>
          <w:i/>
          <w:iCs/>
        </w:rPr>
        <w:t>kommer</w:t>
      </w:r>
      <w:r w:rsidR="0048372E" w:rsidRPr="00590ABE">
        <w:rPr>
          <w:i/>
          <w:iCs/>
        </w:rPr>
        <w:t xml:space="preserve"> att ställa frågor</w:t>
      </w:r>
      <w:r w:rsidRPr="00590ABE">
        <w:rPr>
          <w:i/>
          <w:iCs/>
        </w:rPr>
        <w:t xml:space="preserve"> </w:t>
      </w:r>
      <w:r w:rsidR="00BF2C43">
        <w:rPr>
          <w:i/>
          <w:iCs/>
        </w:rPr>
        <w:t>ifall du har</w:t>
      </w:r>
      <w:r w:rsidRPr="00590ABE">
        <w:rPr>
          <w:i/>
          <w:iCs/>
        </w:rPr>
        <w:t xml:space="preserve"> varit med </w:t>
      </w:r>
      <w:r w:rsidR="00BF2C43">
        <w:rPr>
          <w:i/>
          <w:iCs/>
        </w:rPr>
        <w:t>om sådana händelser</w:t>
      </w:r>
      <w:r w:rsidR="00D73578">
        <w:rPr>
          <w:i/>
          <w:iCs/>
        </w:rPr>
        <w:t xml:space="preserve">, men jag </w:t>
      </w:r>
      <w:r w:rsidRPr="00590ABE">
        <w:rPr>
          <w:i/>
          <w:iCs/>
        </w:rPr>
        <w:t>kommer inte fråga</w:t>
      </w:r>
      <w:r w:rsidR="00D73578">
        <w:rPr>
          <w:i/>
          <w:iCs/>
        </w:rPr>
        <w:t xml:space="preserve"> så mycket om</w:t>
      </w:r>
      <w:r w:rsidR="00821DE3" w:rsidRPr="00590ABE">
        <w:rPr>
          <w:i/>
          <w:iCs/>
        </w:rPr>
        <w:t xml:space="preserve"> detaljer</w:t>
      </w:r>
      <w:r w:rsidR="00901532">
        <w:rPr>
          <w:i/>
          <w:iCs/>
        </w:rPr>
        <w:t xml:space="preserve"> idag</w:t>
      </w:r>
      <w:r w:rsidR="001E33F5">
        <w:rPr>
          <w:i/>
          <w:iCs/>
        </w:rPr>
        <w:t xml:space="preserve">. </w:t>
      </w:r>
      <w:r w:rsidR="00786039" w:rsidRPr="00590ABE">
        <w:rPr>
          <w:i/>
          <w:iCs/>
        </w:rPr>
        <w:t xml:space="preserve"> Är det ok för dig? </w:t>
      </w:r>
      <w:r w:rsidRPr="00590ABE">
        <w:rPr>
          <w:i/>
          <w:iCs/>
        </w:rPr>
        <w:t xml:space="preserve">” </w:t>
      </w:r>
    </w:p>
    <w:p w14:paraId="39D33E59" w14:textId="77777777" w:rsidR="00D13DF1" w:rsidRPr="00D13DF1" w:rsidRDefault="00D13DF1">
      <w:pPr>
        <w:rPr>
          <w:i/>
          <w:iCs/>
        </w:rPr>
      </w:pPr>
    </w:p>
    <w:p w14:paraId="3BCCED8E" w14:textId="7733F78B" w:rsidR="00821DE3" w:rsidRDefault="00821DE3" w:rsidP="00821DE3">
      <w:pPr>
        <w:pStyle w:val="Rubrik2"/>
      </w:pPr>
      <w:r>
        <w:t>Fallbeskrivning 2</w:t>
      </w:r>
    </w:p>
    <w:p w14:paraId="01B8FE1D" w14:textId="30F93CE2" w:rsidR="000D7897" w:rsidRPr="00821DE3" w:rsidRDefault="005212B7" w:rsidP="00821DE3">
      <w:r>
        <w:t>Sara</w:t>
      </w:r>
      <w:r w:rsidR="00D73578">
        <w:t>h</w:t>
      </w:r>
      <w:r w:rsidR="00821DE3">
        <w:t xml:space="preserve"> går i åk 7 och </w:t>
      </w:r>
      <w:r w:rsidR="00D73578">
        <w:t xml:space="preserve">kommer på remiss till BUP från Första linjen efter att elevhälsan rapporterat </w:t>
      </w:r>
      <w:r w:rsidR="00821DE3">
        <w:t xml:space="preserve">ökad </w:t>
      </w:r>
      <w:r w:rsidR="00D73578">
        <w:t>skol</w:t>
      </w:r>
      <w:r w:rsidR="00821DE3">
        <w:t>frånvaro</w:t>
      </w:r>
      <w:r w:rsidR="00356BC7">
        <w:t>, ett försämrat mående och tecken på nedstämdhet och irritabilitet</w:t>
      </w:r>
      <w:r w:rsidR="00821DE3">
        <w:t xml:space="preserve">. </w:t>
      </w:r>
      <w:r w:rsidR="00356BC7">
        <w:t>Elevhälsan</w:t>
      </w:r>
      <w:r w:rsidR="00821DE3">
        <w:t xml:space="preserve"> har haft samtal med </w:t>
      </w:r>
      <w:r>
        <w:t>Sarah</w:t>
      </w:r>
      <w:r w:rsidR="00821DE3">
        <w:t xml:space="preserve"> och hennes familj,</w:t>
      </w:r>
      <w:r w:rsidR="00356BC7">
        <w:t xml:space="preserve"> gjort en</w:t>
      </w:r>
      <w:r w:rsidR="00D73578">
        <w:t xml:space="preserve"> frånvaroutredning och </w:t>
      </w:r>
      <w:r w:rsidR="00356BC7">
        <w:t xml:space="preserve">arbetat med </w:t>
      </w:r>
      <w:r w:rsidR="00D73578">
        <w:t xml:space="preserve">åtgärdsprogram </w:t>
      </w:r>
      <w:r w:rsidR="00356BC7">
        <w:t>under ett halvår utan att varken</w:t>
      </w:r>
      <w:r w:rsidR="00D73578">
        <w:t xml:space="preserve"> Sarahs mående eller hennes närvaro i skolan</w:t>
      </w:r>
      <w:r w:rsidR="003F61B7" w:rsidRPr="003F61B7">
        <w:t xml:space="preserve"> </w:t>
      </w:r>
      <w:r w:rsidR="003F61B7">
        <w:t>förbättrats</w:t>
      </w:r>
      <w:r w:rsidR="00D73578">
        <w:t xml:space="preserve">. </w:t>
      </w:r>
      <w:r w:rsidR="00356BC7">
        <w:t xml:space="preserve">Vid nybesök på </w:t>
      </w:r>
      <w:r w:rsidR="00D73578">
        <w:t xml:space="preserve">Första linjen har Sarah bekräftat </w:t>
      </w:r>
      <w:r w:rsidR="00356BC7">
        <w:t xml:space="preserve">självskadebeteende och </w:t>
      </w:r>
      <w:r w:rsidR="00D73578">
        <w:t xml:space="preserve">att hon har varit med om en skrämmande händelse men inte velat berätta närmare. </w:t>
      </w:r>
    </w:p>
    <w:p w14:paraId="6114597F" w14:textId="771D9536" w:rsidR="0043675D" w:rsidRDefault="00AA23CF" w:rsidP="00821DE3">
      <w:pPr>
        <w:pStyle w:val="Rubrik3"/>
      </w:pPr>
      <w:r>
        <w:t>Trauma</w:t>
      </w:r>
      <w:r w:rsidR="00D73578">
        <w:t>händelser</w:t>
      </w:r>
      <w:r>
        <w:t>-mini</w:t>
      </w:r>
      <w:r w:rsidR="00E32B17">
        <w:t xml:space="preserve"> (screena för våldsutsatthet)</w:t>
      </w:r>
    </w:p>
    <w:p w14:paraId="61F0BE7C" w14:textId="1477D5E0" w:rsidR="00B33851" w:rsidRPr="00EE58F0" w:rsidRDefault="0043675D">
      <w:pPr>
        <w:rPr>
          <w:i/>
          <w:iCs/>
        </w:rPr>
      </w:pPr>
      <w:r w:rsidRPr="00D13DF1">
        <w:rPr>
          <w:i/>
          <w:iCs/>
        </w:rPr>
        <w:t xml:space="preserve">”Du och jag </w:t>
      </w:r>
      <w:r w:rsidR="00777525">
        <w:rPr>
          <w:i/>
          <w:iCs/>
        </w:rPr>
        <w:t>ses</w:t>
      </w:r>
      <w:r w:rsidR="00E56F86">
        <w:rPr>
          <w:i/>
          <w:iCs/>
        </w:rPr>
        <w:t xml:space="preserve"> idag </w:t>
      </w:r>
      <w:r w:rsidRPr="00D13DF1">
        <w:rPr>
          <w:i/>
          <w:iCs/>
        </w:rPr>
        <w:t>för att vi bättre ska förstå hur vi ska hjälpa dig</w:t>
      </w:r>
      <w:r w:rsidR="00025E85" w:rsidRPr="00D13DF1">
        <w:rPr>
          <w:i/>
          <w:iCs/>
        </w:rPr>
        <w:t xml:space="preserve">. </w:t>
      </w:r>
      <w:r w:rsidR="00E56F86">
        <w:rPr>
          <w:i/>
          <w:iCs/>
        </w:rPr>
        <w:t xml:space="preserve">Du har börjat berätta </w:t>
      </w:r>
      <w:r w:rsidR="00777525">
        <w:rPr>
          <w:i/>
          <w:iCs/>
        </w:rPr>
        <w:t xml:space="preserve">för mig </w:t>
      </w:r>
      <w:r w:rsidR="00E56F86">
        <w:rPr>
          <w:i/>
          <w:iCs/>
        </w:rPr>
        <w:t>om att du haft det kämpigt länge</w:t>
      </w:r>
      <w:r w:rsidR="00D91461">
        <w:rPr>
          <w:i/>
          <w:iCs/>
        </w:rPr>
        <w:t xml:space="preserve">, </w:t>
      </w:r>
      <w:r w:rsidR="00E56F86">
        <w:rPr>
          <w:i/>
          <w:iCs/>
        </w:rPr>
        <w:t>att det påverk</w:t>
      </w:r>
      <w:r w:rsidR="00D91461">
        <w:rPr>
          <w:i/>
          <w:iCs/>
        </w:rPr>
        <w:t>ar</w:t>
      </w:r>
      <w:r w:rsidR="00E56F86">
        <w:rPr>
          <w:i/>
          <w:iCs/>
        </w:rPr>
        <w:t xml:space="preserve"> både hur du mår och hur du orkar med din vardag. Det är både modigt och viktigt att du berättar</w:t>
      </w:r>
      <w:r w:rsidR="00777525">
        <w:rPr>
          <w:i/>
          <w:iCs/>
        </w:rPr>
        <w:t>.</w:t>
      </w:r>
      <w:r w:rsidR="00E56F86">
        <w:rPr>
          <w:i/>
          <w:iCs/>
        </w:rPr>
        <w:t xml:space="preserve"> </w:t>
      </w:r>
      <w:r w:rsidR="00777525">
        <w:rPr>
          <w:i/>
          <w:iCs/>
        </w:rPr>
        <w:t>Du</w:t>
      </w:r>
      <w:r w:rsidR="00E56F86">
        <w:rPr>
          <w:i/>
          <w:iCs/>
        </w:rPr>
        <w:t xml:space="preserve"> </w:t>
      </w:r>
      <w:r w:rsidR="00D91461">
        <w:rPr>
          <w:i/>
          <w:iCs/>
        </w:rPr>
        <w:t>har tidigare</w:t>
      </w:r>
      <w:r w:rsidR="00E56F86">
        <w:rPr>
          <w:i/>
          <w:iCs/>
        </w:rPr>
        <w:t xml:space="preserve"> </w:t>
      </w:r>
      <w:r w:rsidR="00777525">
        <w:rPr>
          <w:i/>
          <w:iCs/>
        </w:rPr>
        <w:t>fått</w:t>
      </w:r>
      <w:r w:rsidR="00E56F86">
        <w:rPr>
          <w:i/>
          <w:iCs/>
        </w:rPr>
        <w:t xml:space="preserve"> frågor </w:t>
      </w:r>
      <w:r w:rsidR="00025E85" w:rsidRPr="00D13DF1">
        <w:rPr>
          <w:i/>
          <w:iCs/>
        </w:rPr>
        <w:t>om din fritid, din familj</w:t>
      </w:r>
      <w:r w:rsidR="00E56F86">
        <w:rPr>
          <w:i/>
          <w:iCs/>
        </w:rPr>
        <w:t xml:space="preserve"> och </w:t>
      </w:r>
      <w:r w:rsidR="00025E85" w:rsidRPr="00D13DF1">
        <w:rPr>
          <w:i/>
          <w:iCs/>
        </w:rPr>
        <w:t xml:space="preserve">dina kompisar, om vad du tycker om att göra. Nu </w:t>
      </w:r>
      <w:r w:rsidR="00821DE3" w:rsidRPr="00D13DF1">
        <w:rPr>
          <w:i/>
          <w:iCs/>
        </w:rPr>
        <w:t>har jag några</w:t>
      </w:r>
      <w:r w:rsidR="00025E85" w:rsidRPr="00D13DF1">
        <w:rPr>
          <w:i/>
          <w:iCs/>
        </w:rPr>
        <w:t xml:space="preserve"> frågor </w:t>
      </w:r>
      <w:r w:rsidR="00821DE3" w:rsidRPr="00D13DF1">
        <w:rPr>
          <w:i/>
          <w:iCs/>
        </w:rPr>
        <w:t>som handlar</w:t>
      </w:r>
      <w:r w:rsidR="00025E85" w:rsidRPr="00D13DF1">
        <w:rPr>
          <w:i/>
          <w:iCs/>
        </w:rPr>
        <w:t xml:space="preserve"> om</w:t>
      </w:r>
      <w:r w:rsidR="00821DE3" w:rsidRPr="00D13DF1">
        <w:rPr>
          <w:i/>
          <w:iCs/>
        </w:rPr>
        <w:t xml:space="preserve"> ifall</w:t>
      </w:r>
      <w:r w:rsidR="00025E85" w:rsidRPr="00D13DF1">
        <w:rPr>
          <w:i/>
          <w:iCs/>
        </w:rPr>
        <w:t xml:space="preserve"> du har varit med om något riktigt jobbigt eller svårt. Vi vet att många barn och ungdomar hos oss har det. </w:t>
      </w:r>
      <w:r w:rsidR="00D91461">
        <w:rPr>
          <w:i/>
          <w:iCs/>
        </w:rPr>
        <w:t>Du ska få svara på frågorna med hjälp av ett</w:t>
      </w:r>
      <w:r w:rsidR="00025E85" w:rsidRPr="00D13DF1">
        <w:rPr>
          <w:i/>
          <w:iCs/>
        </w:rPr>
        <w:t xml:space="preserve"> formulär</w:t>
      </w:r>
      <w:r w:rsidR="00777525">
        <w:rPr>
          <w:i/>
          <w:iCs/>
        </w:rPr>
        <w:t xml:space="preserve">, är </w:t>
      </w:r>
      <w:r w:rsidR="0048372E" w:rsidRPr="00D13DF1">
        <w:rPr>
          <w:i/>
          <w:iCs/>
        </w:rPr>
        <w:t>det ok med dig</w:t>
      </w:r>
      <w:r w:rsidR="00786039" w:rsidRPr="00D13DF1">
        <w:rPr>
          <w:i/>
          <w:iCs/>
        </w:rPr>
        <w:t xml:space="preserve">? </w:t>
      </w:r>
      <w:r w:rsidR="00025E85" w:rsidRPr="00D13DF1">
        <w:rPr>
          <w:i/>
          <w:iCs/>
        </w:rPr>
        <w:t xml:space="preserve"> Vi kan läsa frågorna tillsammans om du vill.”</w:t>
      </w:r>
      <w:r w:rsidR="00B33851">
        <w:br w:type="page"/>
      </w:r>
    </w:p>
    <w:p w14:paraId="282CDE80" w14:textId="7F2E8EE4" w:rsidR="00B33851" w:rsidRDefault="00B33851">
      <w:r w:rsidRPr="00B33851">
        <w:rPr>
          <w:noProof/>
        </w:rPr>
        <w:lastRenderedPageBreak/>
        <w:drawing>
          <wp:inline distT="0" distB="0" distL="0" distR="0" wp14:anchorId="382CAFA6" wp14:editId="626A461A">
            <wp:extent cx="5854700" cy="775673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1544" cy="7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6CD3" w14:textId="4F82C25A" w:rsidR="00B33851" w:rsidRDefault="00B33851"/>
    <w:p w14:paraId="346D2ED3" w14:textId="57446117" w:rsidR="00582CDD" w:rsidRDefault="00582CDD" w:rsidP="002A166E"/>
    <w:sectPr w:rsidR="00582C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FB13" w14:textId="77777777" w:rsidR="005A6890" w:rsidRDefault="005A6890" w:rsidP="005A6890">
      <w:pPr>
        <w:spacing w:after="0" w:line="240" w:lineRule="auto"/>
      </w:pPr>
      <w:r>
        <w:separator/>
      </w:r>
    </w:p>
  </w:endnote>
  <w:endnote w:type="continuationSeparator" w:id="0">
    <w:p w14:paraId="4011294A" w14:textId="77777777" w:rsidR="005A6890" w:rsidRDefault="005A6890" w:rsidP="005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5BD4" w14:textId="77777777" w:rsidR="005A6890" w:rsidRDefault="005A6890">
    <w:pPr>
      <w:pStyle w:val="Sidfot"/>
    </w:pPr>
  </w:p>
  <w:p w14:paraId="0EF803F0" w14:textId="77777777" w:rsidR="005A6890" w:rsidRDefault="005A6890">
    <w:pPr>
      <w:pStyle w:val="Sidfot"/>
    </w:pPr>
  </w:p>
  <w:p w14:paraId="09B6C321" w14:textId="3A1DDD32" w:rsidR="005A6890" w:rsidRDefault="005A6890">
    <w:pPr>
      <w:pStyle w:val="Sidfot"/>
    </w:pPr>
    <w:r>
      <w:t xml:space="preserve">Trauma på kartan, Barnafrid och </w:t>
    </w:r>
    <w:r w:rsidR="009565EE">
      <w:t xml:space="preserve">BUP </w:t>
    </w:r>
    <w:r>
      <w:t>Region Skåne</w:t>
    </w:r>
    <w:r>
      <w:ptab w:relativeTo="margin" w:alignment="right" w:leader="none"/>
    </w:r>
    <w:proofErr w:type="gramStart"/>
    <w:r>
      <w:t>201119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4A908" w14:textId="77777777" w:rsidR="005A6890" w:rsidRDefault="005A6890" w:rsidP="005A6890">
      <w:pPr>
        <w:spacing w:after="0" w:line="240" w:lineRule="auto"/>
      </w:pPr>
      <w:r>
        <w:separator/>
      </w:r>
    </w:p>
  </w:footnote>
  <w:footnote w:type="continuationSeparator" w:id="0">
    <w:p w14:paraId="499229E1" w14:textId="77777777" w:rsidR="005A6890" w:rsidRDefault="005A6890" w:rsidP="005A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74FC"/>
    <w:multiLevelType w:val="hybridMultilevel"/>
    <w:tmpl w:val="66B6D5D2"/>
    <w:lvl w:ilvl="0" w:tplc="989E8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E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4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A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E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2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0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8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13DB9"/>
    <w:multiLevelType w:val="hybridMultilevel"/>
    <w:tmpl w:val="51E42364"/>
    <w:lvl w:ilvl="0" w:tplc="0EC6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CF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2E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8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6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07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6A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C3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E8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C46652"/>
    <w:multiLevelType w:val="hybridMultilevel"/>
    <w:tmpl w:val="07128172"/>
    <w:lvl w:ilvl="0" w:tplc="A1B2B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0613"/>
    <w:multiLevelType w:val="hybridMultilevel"/>
    <w:tmpl w:val="F2262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5D"/>
    <w:rsid w:val="00025E85"/>
    <w:rsid w:val="00033CAA"/>
    <w:rsid w:val="000D7897"/>
    <w:rsid w:val="001E33F5"/>
    <w:rsid w:val="00216966"/>
    <w:rsid w:val="00273144"/>
    <w:rsid w:val="002858F0"/>
    <w:rsid w:val="002A166E"/>
    <w:rsid w:val="00356BC7"/>
    <w:rsid w:val="003A17B8"/>
    <w:rsid w:val="003F61B7"/>
    <w:rsid w:val="004150BD"/>
    <w:rsid w:val="0043675D"/>
    <w:rsid w:val="0048372E"/>
    <w:rsid w:val="005212B7"/>
    <w:rsid w:val="00582CDD"/>
    <w:rsid w:val="00590ABE"/>
    <w:rsid w:val="005A6890"/>
    <w:rsid w:val="006802C0"/>
    <w:rsid w:val="006B3D36"/>
    <w:rsid w:val="006B6980"/>
    <w:rsid w:val="00777525"/>
    <w:rsid w:val="00786039"/>
    <w:rsid w:val="007C63FF"/>
    <w:rsid w:val="00821DE3"/>
    <w:rsid w:val="00901532"/>
    <w:rsid w:val="00925DAC"/>
    <w:rsid w:val="009565EE"/>
    <w:rsid w:val="00AA23CF"/>
    <w:rsid w:val="00B33851"/>
    <w:rsid w:val="00BF2C43"/>
    <w:rsid w:val="00CD47EE"/>
    <w:rsid w:val="00D13DF1"/>
    <w:rsid w:val="00D63FA3"/>
    <w:rsid w:val="00D73578"/>
    <w:rsid w:val="00D91461"/>
    <w:rsid w:val="00E32B17"/>
    <w:rsid w:val="00E56F86"/>
    <w:rsid w:val="00E63A8C"/>
    <w:rsid w:val="00E76BBA"/>
    <w:rsid w:val="00EA20B2"/>
    <w:rsid w:val="00EE58F0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BFDDD"/>
  <w15:chartTrackingRefBased/>
  <w15:docId w15:val="{03C62FA1-E2B3-4615-AAB6-757699BA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6E"/>
  </w:style>
  <w:style w:type="paragraph" w:styleId="Rubrik1">
    <w:name w:val="heading 1"/>
    <w:basedOn w:val="Normal"/>
    <w:next w:val="Normal"/>
    <w:link w:val="Rubrik1Char"/>
    <w:uiPriority w:val="9"/>
    <w:qFormat/>
    <w:rsid w:val="00821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2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21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A23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821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21D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7A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7A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7A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7A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7AC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7A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6039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82CD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A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6890"/>
  </w:style>
  <w:style w:type="paragraph" w:styleId="Sidfot">
    <w:name w:val="footer"/>
    <w:basedOn w:val="Normal"/>
    <w:link w:val="SidfotChar"/>
    <w:uiPriority w:val="99"/>
    <w:unhideWhenUsed/>
    <w:rsid w:val="005A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90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95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24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22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66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981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8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6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4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6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5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59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52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79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76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98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12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86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69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73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65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0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60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Öhman</dc:creator>
  <cp:keywords/>
  <dc:description/>
  <cp:lastModifiedBy>Poa Samuelberg</cp:lastModifiedBy>
  <cp:revision>5</cp:revision>
  <dcterms:created xsi:type="dcterms:W3CDTF">2020-11-16T09:14:00Z</dcterms:created>
  <dcterms:modified xsi:type="dcterms:W3CDTF">2020-11-16T10:12:00Z</dcterms:modified>
</cp:coreProperties>
</file>